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5C7989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:rsidTr="00781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1C258B" w:rsidRPr="00DB68D4" w:rsidTr="00F62B5D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</w:tcPr>
                <w:p w:rsidR="001C258B" w:rsidRPr="00DB68D4" w:rsidRDefault="001C258B" w:rsidP="001C258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pacing w:val="-10"/>
                    </w:rPr>
                  </w:pPr>
                </w:p>
              </w:tc>
            </w:tr>
            <w:tr w:rsidR="001C258B" w:rsidTr="00F62B5D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</w:tcPr>
                <w:tbl>
                  <w:tblPr>
                    <w:tblW w:w="15540" w:type="dxa"/>
                    <w:tblInd w:w="1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540"/>
                  </w:tblGrid>
                  <w:tr w:rsidR="001C258B" w:rsidRPr="00DB68D4" w:rsidTr="00F62B5D">
                    <w:tc>
                      <w:tcPr>
                        <w:tcW w:w="15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left w:w="15" w:type="dxa"/>
                          <w:right w:w="15" w:type="dxa"/>
                        </w:tcMar>
                        <w:vAlign w:val="center"/>
                      </w:tcPr>
                      <w:p w:rsidR="001C258B" w:rsidRPr="00DB68D4" w:rsidRDefault="001C258B" w:rsidP="001C258B">
                        <w:pPr>
                          <w:widowControl w:val="0"/>
                          <w:spacing w:after="0" w:line="252" w:lineRule="exact"/>
                          <w:ind w:right="7640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Отдел государственного энергетического надзора по Ярославской и Костромской </w:t>
                        </w:r>
                      </w:p>
                      <w:p w:rsidR="001C258B" w:rsidRPr="00DB68D4" w:rsidRDefault="001C258B" w:rsidP="001C258B">
                        <w:pPr>
                          <w:widowControl w:val="0"/>
                          <w:spacing w:after="0" w:line="252" w:lineRule="exact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областям</w:t>
                        </w:r>
                      </w:p>
                      <w:p w:rsidR="001C258B" w:rsidRPr="00DB68D4" w:rsidRDefault="001C258B" w:rsidP="001C258B">
                        <w:pPr>
                          <w:widowControl w:val="0"/>
                          <w:spacing w:after="478" w:line="252" w:lineRule="exact"/>
                          <w:ind w:left="10280" w:right="1200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Заместитель начальника отдела государственного энергетического надзора по Ярославской 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br/>
                          <w:t xml:space="preserve">и Костромской областям Центрального управления </w:t>
                        </w:r>
                        <w:proofErr w:type="spellStart"/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Ростехнадзора</w:t>
                        </w:r>
                        <w:proofErr w:type="spellEnd"/>
                      </w:p>
                      <w:p w:rsidR="001C258B" w:rsidRPr="00DB68D4" w:rsidRDefault="001C258B" w:rsidP="001C258B">
                        <w:pPr>
                          <w:widowControl w:val="0"/>
                          <w:tabs>
                            <w:tab w:val="right" w:leader="underscore" w:pos="13354"/>
                            <w:tab w:val="right" w:pos="14330"/>
                          </w:tabs>
                          <w:spacing w:after="148" w:line="180" w:lineRule="exact"/>
                          <w:ind w:left="10280"/>
                          <w:jc w:val="both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Пикулин А.В.</w:t>
                        </w:r>
                      </w:p>
                      <w:p w:rsidR="001C258B" w:rsidRPr="00DB68D4" w:rsidRDefault="001C258B" w:rsidP="001C258B">
                        <w:pPr>
                          <w:widowControl w:val="0"/>
                          <w:tabs>
                            <w:tab w:val="left" w:leader="underscore" w:pos="11859"/>
                            <w:tab w:val="right" w:leader="underscore" w:pos="13900"/>
                            <w:tab w:val="left" w:pos="14104"/>
                          </w:tabs>
                          <w:spacing w:after="282" w:line="180" w:lineRule="exact"/>
                          <w:ind w:left="11380"/>
                          <w:jc w:val="both"/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"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"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2026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  <w:t>года</w:t>
                        </w:r>
                      </w:p>
                      <w:p w:rsidR="001C258B" w:rsidRPr="00DB68D4" w:rsidRDefault="001C258B" w:rsidP="001C258B">
                        <w:pPr>
                          <w:widowControl w:val="0"/>
                          <w:spacing w:after="101" w:line="180" w:lineRule="exact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1C258B" w:rsidRPr="00DB68D4" w:rsidRDefault="001C258B" w:rsidP="001C258B">
                        <w:pPr>
                          <w:widowControl w:val="0"/>
                          <w:spacing w:after="101" w:line="180" w:lineRule="exact"/>
                          <w:ind w:left="180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 xml:space="preserve">График проведения проверки знаний отраслевой территориальной комиссией Центрального управления </w:t>
                        </w:r>
                        <w:proofErr w:type="spellStart"/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Ростехнадзора</w:t>
                        </w:r>
                        <w:proofErr w:type="spellEnd"/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 xml:space="preserve"> по проверке знаний норм и правил в области</w:t>
                        </w:r>
                      </w:p>
                      <w:p w:rsidR="001C258B" w:rsidRPr="00DB68D4" w:rsidRDefault="001C258B" w:rsidP="001C258B">
                        <w:pPr>
                          <w:widowControl w:val="0"/>
                          <w:spacing w:after="386" w:line="180" w:lineRule="exact"/>
                          <w:ind w:left="180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>энергетического надзора</w:t>
                        </w:r>
                      </w:p>
                      <w:p w:rsidR="001C258B" w:rsidRPr="00DB68D4" w:rsidRDefault="001C258B" w:rsidP="001C258B">
                        <w:pPr>
                          <w:widowControl w:val="0"/>
                          <w:tabs>
                            <w:tab w:val="left" w:leader="underscore" w:pos="3849"/>
                          </w:tabs>
                          <w:spacing w:after="148" w:line="160" w:lineRule="exact"/>
                          <w:jc w:val="both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</w:rPr>
                          <w:t xml:space="preserve">Дата проведения проверки знаний: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>15</w:t>
                        </w:r>
                        <w:bookmarkStart w:id="0" w:name="_GoBack"/>
                        <w:bookmarkEnd w:id="0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>.10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u w:val="single"/>
                          </w:rPr>
                          <w:t>.2026 г.</w:t>
                        </w:r>
                      </w:p>
                      <w:p w:rsidR="001C258B" w:rsidRPr="00DB68D4" w:rsidRDefault="001C258B" w:rsidP="001C258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30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DB68D4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Место проведения</w:t>
                        </w:r>
                        <w:r w:rsidRPr="00DB68D4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u w:val="single"/>
                          </w:rPr>
                          <w:t>: г. Ярославль, Московский проспект, д. 41</w:t>
                        </w:r>
                      </w:p>
                    </w:tc>
                  </w:tr>
                </w:tbl>
                <w:p w:rsidR="001C258B" w:rsidRDefault="001C258B" w:rsidP="001C258B"/>
              </w:tc>
            </w:tr>
          </w:tbl>
          <w:p w:rsidR="00000000" w:rsidRDefault="005C7989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 w:rsidTr="00781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00000" w:rsidRDefault="005C7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0000" w:rsidTr="00781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имя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отчество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лица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подлежащего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аттестации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Яргорэлектротранс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Воробьев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Олег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тяговой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подстанции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СВЕТЛОЯР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Матвеичев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Лысаков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Никита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Эдуардович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преподаватель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Сидорова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Дарья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Петровна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охраны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труда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гражданской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обороны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экологии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АНКОРСТРОЙ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Калинин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исполнительный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ЭЛЕКТРОМАШИНОСТРОИТЕЛЬНЫЙ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ЭЛДИН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Кравцов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УЧРЕЖДЕНИЕ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ДОПОЛНИТЕЛЬНОГО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БРАЗОВАНИЯ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СПОРТИВНАЯ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ШКОЛА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Мочалов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ГОРОДА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ЯРОСЛАВЛЯ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ЗООПАРК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Бавыкин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Краснобаев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Тимофей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ассистент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Рыбинскпласт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Безгодко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Вадим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ЛЕНТА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Торф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Кравченко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Галина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охране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труда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пожарной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Фурманов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доцент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ЭЛЕКТРОМАШИНОСТРОИТЕЛЬНЫЙ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ЭЛДИН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СтройСервис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Обособленное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подразделение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Ярославль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Кропин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Трошин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доцент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ЭЛЕКТРОМАШИНОСТРОИТЕЛЬНЫЙ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ЭЛДИН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Данченко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Елена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ФАРМ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Головкин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Морев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Артем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доцент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РЫБИНСКЭЛЕКТРОКАБЕЛЬ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Бушина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Ольга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отк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Судебного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департамента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Воробьев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администратор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Ростовского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районного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суда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области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МЕТИЗ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Зайнуллин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Юсуфович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МЕТИЗ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Поносов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УПРАВДОМ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ДЗЕРЖИНСКОГО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РАЙОНА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Липунов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первый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Афанасьев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Михаил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ассистент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ФАРМ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Архангельский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теплотехнической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Луговой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ОПЫТНЫХ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МАШИН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Давыдов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ИКБР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ЯРИНТЕРБАНК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Лебедев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Дементьев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Тарасова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Наталья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доцент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Шамахов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Леонид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преподаватель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картонная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Бараниче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ИКБР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ЯРИНТЕРБАНК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Лебедев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СтройСервис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Обособленное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подразделение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Ярославль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Юганов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ФГБОУ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ГОСУДАРСТВЕННЫЙ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УНИВЕРСИТЕТ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Тюремнов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кафедрой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СтройСервис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Обособленное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подразделение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Ярославль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Быкодоров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РЫБИНСКЭЛЕКТРОКАБЕЛЬ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Кутырев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МЕТИЗ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Паратовский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МЕТИЗ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Шорохов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Олег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5C798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</w:tbl>
          <w:p w:rsidR="00000000" w:rsidRDefault="005C7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C7989" w:rsidRDefault="005C7989"/>
    <w:sectPr w:rsidR="005C7989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96B"/>
    <w:rsid w:val="001C258B"/>
    <w:rsid w:val="005C7989"/>
    <w:rsid w:val="0078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EF55644-2DA8-4450-9EC4-E96ED17F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2026-10-08T13:02:00Z</dcterms:created>
  <dcterms:modified xsi:type="dcterms:W3CDTF">2026-10-08T13:03:00Z</dcterms:modified>
</cp:coreProperties>
</file>